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</w:pP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URSZULA SZADYKO OTRZYMA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 PRESTI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Ż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OWY CERTYFIKAT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ab/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Certyfikat Produktu Lokalnego wojew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dztwa lubuskiego przyznaje Lubuskie Centrum Produktu Regionalnego, taki w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nie dokument otrzyma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 mieszkanka naszej gminy, kt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ra zajmuje si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kodzie</w:t>
      </w:r>
      <w:r>
        <w:rPr>
          <w:rFonts w:ascii="Times New Roman" w:hAnsi="Times New Roman" w:hint="default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em od ponad trzydziestu lat.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  <w:r>
        <w:rPr>
          <w:rFonts w:ascii="Times New Roman" w:hAnsi="Times New Roman"/>
          <w:rtl w:val="0"/>
        </w:rPr>
        <w:t>Urszula Szadyko  z wykszta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cenia jest polonist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uczy 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zyka polskiego i plastyki w szkole w Bobr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wku.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kodzie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zajmuje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od niemal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30 lat. Prowadzi galeri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ART-VIKI, w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rej sprzedaje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kodzie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o. Najch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tniej robi pisanki i bombki. Do zdobienia wydmuszek najcz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ciej 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ywa naturalnych kamieni, a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ulubionego bursztynu.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ab/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Certyfikat Produktu Lokalnego wojew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dztwa lubuskiego przyznaje Lubuskie Centrum Produktu Regionalnego, kt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re mi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dzy innymi propaguje produkty lokalne wytwarzane na terenie naszego wojew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dztwa, dba o ich odpowiedni wizerunek oraz prowadzi baz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danych lokalnych firm. LCPR wsp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ół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pracuje mi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dzy innymi z Muzeum Etnograficznym w Ochli oraz Urz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dem Marsza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kowskim. - Od  2010 roku  nale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żę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do Stowarzyszenia LUSTRELiA dzia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aj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ą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cego przy Muzem w Ochli, kt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re skupia tw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rc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w r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kodzie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 ludowego i artystycznego. A od roku 2012 wsp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ół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pracuj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z Urz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dem Marsza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kowskim w zakresie m. in. promocji wojew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dztwa.  Moja skromna firma wpisana jest do rejestru firm wsp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ół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pracuj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ą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cych z Urz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dem Marsza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kowskim - opowiada Urszula Szadyko.  Dwukrotnie na zaproszenie Urz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du Marsza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kowskiego reprezentowa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 r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kodzie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o naszego wojew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dztwa na Do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ż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ynkach Prezydenckich w Spale, dwukrotnie na Mi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dzynarodowych Targach Grune Woche w Berlinie. - Mia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am okazj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nie tylko zaprezentowa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swoje prace podczas tych wydarze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ń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, ale przede wszystkim podziwia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ę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kodzie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o z wielu zak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ą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tk</w:t>
      </w:r>
      <w:r>
        <w:rPr>
          <w:rFonts w:ascii="Times New Roman" w:hAnsi="Times New Roman" w:hint="default"/>
          <w:outline w:val="0"/>
          <w:color w:val="040404"/>
          <w:rtl w:val="0"/>
          <w:lang w:val="es-ES_tradnl"/>
          <w14:textFill>
            <w14:solidFill>
              <w14:srgbClr w14:val="040404"/>
            </w14:solidFill>
          </w14:textFill>
        </w:rPr>
        <w:t>ó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w 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ś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wiata. Moje prace wystawiane by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y tak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ż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e na uroczystych sesjach sejmiku. Certyfikat jest pok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osiem tej wsp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ół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pracy. Jest z pewno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ś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>powodem do dumy, ale przede wszystkim mobilizacj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do dalszej pracy </w:t>
      </w:r>
      <w:r>
        <w:rPr>
          <w:rFonts w:ascii="Times New Roman" w:hAnsi="Times New Roman" w:hint="default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40404"/>
          <w:rtl w:val="0"/>
          <w14:textFill>
            <w14:solidFill>
              <w14:srgbClr w14:val="040404"/>
            </w14:solidFill>
          </w14:textFill>
        </w:rPr>
        <w:t xml:space="preserve">podsumowuje artystka.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AL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76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Fot. Urszula Szadyko </w:t>
      </w: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